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424A5A"/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F77C4">
              <w:rPr>
                <w:rFonts w:ascii="Arial" w:hAnsi="Arial" w:cs="Arial"/>
                <w:sz w:val="16"/>
                <w:szCs w:val="16"/>
              </w:rPr>
              <w:t>43001-3/2022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1F77C4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25.02.2022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F77C4">
              <w:rPr>
                <w:rFonts w:ascii="Arial" w:hAnsi="Arial" w:cs="Arial"/>
                <w:sz w:val="16"/>
                <w:szCs w:val="16"/>
              </w:rPr>
              <w:t>2431-22-300038</w:t>
            </w:r>
          </w:p>
        </w:tc>
      </w:tr>
    </w:tbl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E813F4" w:rsidRPr="00A9293C" w:rsidRDefault="009D38A0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>
        <w:rPr>
          <w:rFonts w:ascii="Times New Roman" w:hAnsi="Times New Roman"/>
          <w:b/>
          <w:spacing w:val="20"/>
          <w:sz w:val="22"/>
        </w:rPr>
        <w:t>SPREM</w:t>
      </w:r>
      <w:bookmarkStart w:id="0" w:name="_GoBack"/>
      <w:bookmarkEnd w:id="0"/>
      <w:r>
        <w:rPr>
          <w:rFonts w:ascii="Times New Roman" w:hAnsi="Times New Roman"/>
          <w:b/>
          <w:spacing w:val="20"/>
          <w:sz w:val="22"/>
        </w:rPr>
        <w:t>EMBA</w:t>
      </w:r>
      <w:r w:rsidR="00E813F4" w:rsidRPr="00A9293C">
        <w:rPr>
          <w:rFonts w:ascii="Times New Roman" w:hAnsi="Times New Roman"/>
          <w:b/>
          <w:spacing w:val="20"/>
          <w:sz w:val="22"/>
        </w:rPr>
        <w:t xml:space="preserve"> RAZPISNE DOKUMENTACIJE </w:t>
      </w:r>
    </w:p>
    <w:p w:rsidR="00E813F4" w:rsidRPr="00A9293C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A9293C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:rsidR="00E813F4" w:rsidRPr="00A9293C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A9293C" w:rsidTr="009D38A0">
        <w:tc>
          <w:tcPr>
            <w:tcW w:w="9288" w:type="dxa"/>
          </w:tcPr>
          <w:p w:rsidR="003B3A5A" w:rsidRDefault="003B3A5A" w:rsidP="003B3A5A">
            <w:pPr>
              <w:pStyle w:val="Konnaopomba-besedilo"/>
              <w:jc w:val="center"/>
              <w:rPr>
                <w:b/>
                <w:sz w:val="22"/>
              </w:rPr>
            </w:pPr>
          </w:p>
          <w:p w:rsidR="00933585" w:rsidRDefault="003B3A5A" w:rsidP="003B3A5A">
            <w:pPr>
              <w:pStyle w:val="Konnaopomba-besedilo"/>
              <w:jc w:val="center"/>
              <w:rPr>
                <w:b/>
                <w:sz w:val="22"/>
              </w:rPr>
            </w:pPr>
            <w:r w:rsidRPr="003B3A5A">
              <w:rPr>
                <w:b/>
                <w:sz w:val="22"/>
              </w:rPr>
              <w:t xml:space="preserve">Izdelava projektne dokumentacije - izvedbeni načrt (IzN) za nadgradnjo odseka MB-Ruše na regionalni želez. progi št. 34 MB-Prevalje-d.m. in nadgradnjo želez. infrastr. na območju želez. trikot. v MB, </w:t>
            </w:r>
          </w:p>
          <w:p w:rsidR="00933585" w:rsidRDefault="00933585" w:rsidP="00933585">
            <w:pPr>
              <w:pStyle w:val="Konnaopomba-besedilo"/>
              <w:rPr>
                <w:sz w:val="22"/>
              </w:rPr>
            </w:pPr>
          </w:p>
          <w:p w:rsidR="00933585" w:rsidRDefault="00933585" w:rsidP="00933585">
            <w:pPr>
              <w:pStyle w:val="Konnaopomba-besedilo"/>
              <w:rPr>
                <w:sz w:val="22"/>
              </w:rPr>
            </w:pPr>
          </w:p>
          <w:p w:rsidR="00933585" w:rsidRPr="00933585" w:rsidRDefault="00933585" w:rsidP="00933585">
            <w:pPr>
              <w:pStyle w:val="Konnaopomba-besedilo"/>
              <w:rPr>
                <w:sz w:val="22"/>
              </w:rPr>
            </w:pPr>
            <w:r w:rsidRPr="00933585">
              <w:rPr>
                <w:sz w:val="22"/>
              </w:rPr>
              <w:t>JN000718/2022-B01</w:t>
            </w:r>
          </w:p>
          <w:p w:rsidR="003B3A5A" w:rsidRPr="00933585" w:rsidRDefault="003B3A5A" w:rsidP="00933585">
            <w:pPr>
              <w:pStyle w:val="Konnaopomba-besedilo"/>
              <w:rPr>
                <w:sz w:val="22"/>
              </w:rPr>
            </w:pPr>
            <w:r w:rsidRPr="00933585">
              <w:rPr>
                <w:sz w:val="22"/>
              </w:rPr>
              <w:t>datum objave: 03.02.2022</w:t>
            </w:r>
            <w:r w:rsidRPr="00933585">
              <w:rPr>
                <w:bCs/>
                <w:sz w:val="22"/>
              </w:rPr>
              <w:t xml:space="preserve">   </w:t>
            </w:r>
            <w:r w:rsidRPr="00933585">
              <w:rPr>
                <w:sz w:val="22"/>
              </w:rPr>
              <w:t xml:space="preserve">(EU 2 - SL - Obvestilo o naročilu) </w:t>
            </w:r>
          </w:p>
          <w:p w:rsidR="00E813F4" w:rsidRPr="00A9293C" w:rsidRDefault="00E813F4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D38A0" w:rsidTr="002138E6">
        <w:trPr>
          <w:trHeight w:val="835"/>
        </w:trPr>
        <w:tc>
          <w:tcPr>
            <w:tcW w:w="9287" w:type="dxa"/>
          </w:tcPr>
          <w:p w:rsidR="009D38A0" w:rsidRPr="009D38A0" w:rsidRDefault="009D38A0" w:rsidP="002138E6">
            <w:pPr>
              <w:rPr>
                <w:rFonts w:ascii="SL Dutch" w:hAnsi="SL Dutch" w:cs="Arial"/>
                <w:sz w:val="22"/>
                <w:szCs w:val="22"/>
              </w:rPr>
            </w:pPr>
          </w:p>
          <w:p w:rsidR="009D38A0" w:rsidRDefault="009D38A0" w:rsidP="002138E6">
            <w:pPr>
              <w:jc w:val="both"/>
              <w:rPr>
                <w:rFonts w:ascii="SL Dutch" w:hAnsi="SL Dutch" w:cs="Arial"/>
                <w:sz w:val="22"/>
                <w:szCs w:val="22"/>
              </w:rPr>
            </w:pPr>
            <w:r>
              <w:rPr>
                <w:rFonts w:ascii="SL Dutch" w:hAnsi="SL Dutch" w:cs="Arial"/>
                <w:sz w:val="22"/>
                <w:szCs w:val="22"/>
              </w:rPr>
              <w:t>Tabela zahtevanih kadrov v točki 3.2.3.2 Navodil za pripravo ponudbe se spremeni tako, da se glasi:</w:t>
            </w:r>
          </w:p>
          <w:p w:rsidR="009D38A0" w:rsidRDefault="009D38A0" w:rsidP="002138E6">
            <w:pPr>
              <w:jc w:val="both"/>
              <w:rPr>
                <w:rFonts w:ascii="SL Dutch" w:eastAsia="Calibri" w:hAnsi="SL Dutch" w:cs="Arial"/>
                <w:sz w:val="22"/>
                <w:szCs w:val="22"/>
              </w:rPr>
            </w:pPr>
          </w:p>
          <w:p w:rsidR="009D38A0" w:rsidRDefault="009D38A0" w:rsidP="002138E6">
            <w:pPr>
              <w:jc w:val="both"/>
              <w:rPr>
                <w:rFonts w:ascii="SL Dutch" w:eastAsia="Calibri" w:hAnsi="SL Dutch" w:cs="Arial"/>
                <w:sz w:val="22"/>
                <w:szCs w:val="22"/>
              </w:rPr>
            </w:pPr>
            <w:r>
              <w:rPr>
                <w:rFonts w:ascii="SL Dutch" w:eastAsia="Calibri" w:hAnsi="SL Dutch" w:cs="Arial"/>
                <w:sz w:val="22"/>
                <w:szCs w:val="22"/>
              </w:rPr>
              <w:t xml:space="preserve">             </w:t>
            </w:r>
          </w:p>
          <w:tbl>
            <w:tblPr>
              <w:tblW w:w="8112" w:type="dxa"/>
              <w:tblInd w:w="701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700"/>
              <w:gridCol w:w="5561"/>
            </w:tblGrid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Zap. št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Funkcija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Zahtevani pogoji</w:t>
                  </w:r>
                </w:p>
              </w:tc>
            </w:tr>
            <w:tr w:rsidR="009D38A0" w:rsidTr="009D38A0">
              <w:trPr>
                <w:trHeight w:val="411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Vodja projekta 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ima izobrazbo s področja gradbeništva. 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b/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 zadnjih 10 letih pred objavo predmetnega naročila ima reference </w:t>
                  </w:r>
                  <w:r>
                    <w:rPr>
                      <w:sz w:val="20"/>
                    </w:rPr>
                    <w:t>kot odgovorni vodja projekta (po ZGO-1) ali vodja projekta (po GZ)</w:t>
                  </w:r>
                  <w:r>
                    <w:rPr>
                      <w:sz w:val="20"/>
                      <w:szCs w:val="22"/>
                    </w:rPr>
                    <w:t xml:space="preserve"> pri vodenju vsaj enega (1) </w:t>
                  </w:r>
                  <w:r>
                    <w:rPr>
                      <w:iCs/>
                      <w:sz w:val="20"/>
                      <w:szCs w:val="22"/>
                    </w:rPr>
                    <w:t xml:space="preserve">projekta na nivoju </w:t>
                  </w:r>
                  <w:r>
                    <w:rPr>
                      <w:rFonts w:cs="Arial"/>
                      <w:sz w:val="20"/>
                    </w:rPr>
                    <w:t xml:space="preserve">PZI in/ali IZN </w:t>
                  </w:r>
                  <w:r>
                    <w:rPr>
                      <w:iCs/>
                      <w:sz w:val="20"/>
                      <w:szCs w:val="22"/>
                    </w:rPr>
                    <w:t xml:space="preserve">s področja projektiranja </w:t>
                  </w:r>
                  <w:r>
                    <w:rPr>
                      <w:sz w:val="20"/>
                      <w:szCs w:val="22"/>
                    </w:rPr>
                    <w:t xml:space="preserve">železniške infrastrukture, </w:t>
                  </w:r>
                  <w:r>
                    <w:rPr>
                      <w:rFonts w:cs="Arial"/>
                      <w:sz w:val="20"/>
                    </w:rPr>
                    <w:t>ki je vključeval novogradnjo ali nadgradnjo ali rekonstrukcijo tirov in tirnih naprav na železniški postaji z najmanj enim (1) peronom. Investicijska vrednost novogradnje ali nadgradnje ali rekonstrukcije tirov in tirnih naprav na železniški postaji mora znašati najmanj 10.000.000,00 EUR brez DDV (opomba: Vrednost investicije se upošteva skladno s projektantskim predračunom). Projektna dokumentacija je morala biti verificirana in za njo pridobljena pozitivna vmesna izjava o verifikaciji – VIV.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b/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  <w:p w:rsidR="009D38A0" w:rsidRP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rFonts w:cs="Arial"/>
                      <w:sz w:val="20"/>
                      <w:szCs w:val="22"/>
                    </w:rPr>
                    <w:t>aktivno govori slovenski jezik.*</w:t>
                  </w:r>
                </w:p>
                <w:p w:rsidR="009D38A0" w:rsidRDefault="009D38A0" w:rsidP="009D38A0">
                  <w:pPr>
                    <w:spacing w:line="276" w:lineRule="auto"/>
                    <w:ind w:left="608"/>
                    <w:jc w:val="both"/>
                    <w:rPr>
                      <w:sz w:val="20"/>
                      <w:szCs w:val="22"/>
                    </w:rPr>
                  </w:pP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Projektant s področja projektiranja železniške infrastrukture, in sicer za izdelavo načrta tirnih naprav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0"/>
                      <w:lang w:eastAsia="sl-SI"/>
                    </w:rPr>
                  </w:pPr>
                  <w:r>
                    <w:rPr>
                      <w:sz w:val="20"/>
                    </w:rPr>
                    <w:t xml:space="preserve">ima izobrazbo s področja gradbeništva. 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 zadnjih 10 letih pred objavo predmetnega naročila ima reference kot odgovorni projektant (po ZGO-1) ali pooblaščeni inženir (projektant) (po GZ) pri izdelavi vsaj enega (1) načrta tirnih naprav na železniški postaji z najmanj enim (1) peronom v okviru projekta na nivoju PZI in/ali IZN s področja projektiranja železniške infrastrukture. Investicijska vrednost tirnih naprav na železniški postaji z najmanj enim (1) peronom mora znašati najmanj 10.000.000,00 EUR brez DDV (opomba: Vrednost investicije se upošteva skladno s projektantskim predračunom). </w:t>
                  </w:r>
                </w:p>
                <w:p w:rsidR="009D38A0" w:rsidRPr="00855104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3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Projektant s področja projektiranja železniške infrastrukture, in sicer za izdelavo načrta gradbenih konstrukcij premostitvenih objektov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ind w:left="608"/>
                    <w:jc w:val="both"/>
                    <w:rPr>
                      <w:sz w:val="20"/>
                      <w:szCs w:val="20"/>
                      <w:lang w:eastAsia="sl-SI"/>
                    </w:rPr>
                  </w:pPr>
                  <w:r>
                    <w:rPr>
                      <w:sz w:val="20"/>
                    </w:rPr>
                    <w:t xml:space="preserve">ima izobrazbo s področja gradbeništva. 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</w:rPr>
                    <w:t xml:space="preserve">v zadnjih 10 letih pred objavo predmetnega naročila ima reference kot odgovorni projektant (po ZGO-1) ali pooblaščeni inženir (projektant) (po GZ) pri izdelavi vsaj enega (1) projekta na nivoju </w:t>
                  </w:r>
                  <w:r>
                    <w:rPr>
                      <w:rFonts w:cs="Arial"/>
                      <w:sz w:val="20"/>
                    </w:rPr>
                    <w:t xml:space="preserve">PZI in/ali IZN </w:t>
                  </w:r>
                  <w:r>
                    <w:rPr>
                      <w:sz w:val="20"/>
                    </w:rPr>
                    <w:t xml:space="preserve">s področja projektiranja železniške infrastrukture, in sicer za izdelavo načrta gradbenih konstrukcij premostitvenih objektov. Investicijska vrednost gradbenih konstrukcij premostitvenih objektov mora znašati najmanj 500.000,00 EUR brez DDV </w:t>
                  </w:r>
                  <w:r>
                    <w:rPr>
                      <w:sz w:val="20"/>
                      <w:szCs w:val="22"/>
                    </w:rPr>
                    <w:t xml:space="preserve">(opomba: Vrednost investicije se upošteva skladno s projektantskim predračunom). </w:t>
                  </w:r>
                  <w:r>
                    <w:rPr>
                      <w:rFonts w:cs="Arial"/>
                      <w:sz w:val="20"/>
                    </w:rPr>
                    <w:t>Projektna dokumentacija je morala biti verificirana in za njo pridobljena pozitivna vmesna izjava o verifikaciji – VIV.</w:t>
                  </w:r>
                </w:p>
                <w:p w:rsidR="009D38A0" w:rsidRPr="00855104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4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Projektant s področja projektiranja železniške infrastrukture, in sicer za izdelavo načrta</w:t>
                  </w:r>
                  <w:r>
                    <w:t xml:space="preserve"> </w:t>
                  </w:r>
                  <w:r>
                    <w:rPr>
                      <w:sz w:val="20"/>
                      <w:szCs w:val="22"/>
                    </w:rPr>
                    <w:t xml:space="preserve">telekomunikacijskih (TK) naprav 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ima izobrazbo s področja elektrotehnike ali telekomunikacij.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b/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 zadnjih 10 letih pred objavo predmetnega naročila ima reference kot odgovorni projektant (po ZGO-1) ali pooblaščeni inženir (projektant) (po GZ) pri izdelavi vsaj enega (1) </w:t>
                  </w:r>
                  <w:r>
                    <w:rPr>
                      <w:iCs/>
                      <w:sz w:val="20"/>
                      <w:szCs w:val="22"/>
                    </w:rPr>
                    <w:t>projekta</w:t>
                  </w:r>
                  <w:r>
                    <w:rPr>
                      <w:sz w:val="20"/>
                      <w:szCs w:val="22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na nivoju </w:t>
                  </w:r>
                  <w:r>
                    <w:rPr>
                      <w:rFonts w:cs="Arial"/>
                      <w:sz w:val="20"/>
                    </w:rPr>
                    <w:t xml:space="preserve">PZI in/ali IZN  </w:t>
                  </w:r>
                  <w:r>
                    <w:rPr>
                      <w:sz w:val="20"/>
                      <w:szCs w:val="22"/>
                    </w:rPr>
                    <w:t xml:space="preserve">s področja projektiranja železniške infrastrukture, in sicer za izdelavo načrta telekomunikacijskih (TK) naprav. </w:t>
                  </w:r>
                  <w:r>
                    <w:rPr>
                      <w:rFonts w:cs="Arial"/>
                      <w:sz w:val="20"/>
                    </w:rPr>
                    <w:t>Projektna dokumentacija je morala biti verificirana in za njo pridobljena pozitivna vmesna izjava o verifikaciji – VIV.</w:t>
                  </w:r>
                  <w:r>
                    <w:rPr>
                      <w:sz w:val="20"/>
                      <w:szCs w:val="22"/>
                    </w:rPr>
                    <w:t xml:space="preserve"> </w:t>
                  </w:r>
                </w:p>
                <w:p w:rsidR="009D38A0" w:rsidRPr="00855104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iCs/>
                      <w:sz w:val="20"/>
                      <w:szCs w:val="22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5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Projektant s področja projektiranja železniške infrastrukture, in </w:t>
                  </w:r>
                  <w:r>
                    <w:rPr>
                      <w:sz w:val="20"/>
                      <w:szCs w:val="22"/>
                    </w:rPr>
                    <w:lastRenderedPageBreak/>
                    <w:t>sicer za izdelavo načrta</w:t>
                  </w:r>
                  <w:r>
                    <w:t xml:space="preserve"> </w:t>
                  </w:r>
                  <w:r>
                    <w:rPr>
                      <w:sz w:val="20"/>
                      <w:szCs w:val="22"/>
                    </w:rPr>
                    <w:t>vozne mreže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lastRenderedPageBreak/>
                    <w:t>ima izobrazbo s področja elektrotehnike.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 zadnjih 10 letih pred objavo predmetnega naročila ima reference kot odgovorni projektant (po ZGO-1) ali pooblaščeni inženir (projektant) (po GZ) pri izdelavi vsaj enega (1) projekta </w:t>
                  </w:r>
                  <w:r>
                    <w:rPr>
                      <w:sz w:val="20"/>
                    </w:rPr>
                    <w:t>na nivoju</w:t>
                  </w:r>
                  <w:r>
                    <w:rPr>
                      <w:iCs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cs="Arial"/>
                      <w:sz w:val="20"/>
                    </w:rPr>
                    <w:t xml:space="preserve">PZI in/ali IZN </w:t>
                  </w:r>
                  <w:r>
                    <w:rPr>
                      <w:sz w:val="20"/>
                      <w:szCs w:val="22"/>
                    </w:rPr>
                    <w:t xml:space="preserve">s področja </w:t>
                  </w:r>
                  <w:r>
                    <w:rPr>
                      <w:sz w:val="20"/>
                      <w:szCs w:val="22"/>
                    </w:rPr>
                    <w:lastRenderedPageBreak/>
                    <w:t xml:space="preserve">projektiranja železniške infrastrukture, in sicer za izdelavo načrta vozne mreže. </w:t>
                  </w:r>
                  <w:r>
                    <w:rPr>
                      <w:rFonts w:cs="Arial"/>
                      <w:sz w:val="20"/>
                    </w:rPr>
                    <w:t>Projektna dokumentacija je morala biti verificirana in za njo pridobljena pozitivna vmesna izjava o verifikaciji – VIV.</w:t>
                  </w:r>
                </w:p>
                <w:p w:rsidR="009D38A0" w:rsidRPr="00855104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  <w:r>
                    <w:rPr>
                      <w:sz w:val="20"/>
                      <w:szCs w:val="22"/>
                    </w:rPr>
                    <w:tab/>
                  </w: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lastRenderedPageBreak/>
                    <w:t>6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Projektant s področja projektiranja železniške infrastrukture, in sicer za izdelavo načrta signalno varnostnih (SV) naprav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ima izobrazbo s področja elektrotehnike.</w:t>
                  </w:r>
                </w:p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 zadnjih 10 letih pred objavo predmetnega naročila ima reference kot odgovorni projektant (po ZGO-1) ali pooblaščeni inženir (projektant) (po GZ) pri izdelavi vsaj enega (1) </w:t>
                  </w:r>
                  <w:r>
                    <w:rPr>
                      <w:iCs/>
                      <w:sz w:val="20"/>
                      <w:szCs w:val="22"/>
                    </w:rPr>
                    <w:t>projekta</w:t>
                  </w:r>
                  <w:r>
                    <w:rPr>
                      <w:sz w:val="20"/>
                      <w:szCs w:val="22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na nivoju </w:t>
                  </w:r>
                  <w:r>
                    <w:rPr>
                      <w:rFonts w:cs="Arial"/>
                      <w:sz w:val="20"/>
                    </w:rPr>
                    <w:t xml:space="preserve">PZI in/ali IZN </w:t>
                  </w:r>
                  <w:r>
                    <w:rPr>
                      <w:sz w:val="20"/>
                      <w:szCs w:val="22"/>
                    </w:rPr>
                    <w:t xml:space="preserve">s področja projektiranja železniške infrastrukture, in sicer za izdelavo načrta signalno varnostnih (SV) naprav. </w:t>
                  </w:r>
                  <w:r>
                    <w:rPr>
                      <w:rFonts w:cs="Arial"/>
                      <w:sz w:val="20"/>
                    </w:rPr>
                    <w:t>Projektna dokumentacija je morala biti verificirana in za njo pridobljena pozitivna vmesna izjava o verifikaciji – VIV.</w:t>
                  </w:r>
                </w:p>
                <w:p w:rsidR="009D38A0" w:rsidRPr="00855104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  <w:r>
                    <w:rPr>
                      <w:sz w:val="20"/>
                      <w:szCs w:val="22"/>
                    </w:rPr>
                    <w:tab/>
                  </w:r>
                </w:p>
              </w:tc>
            </w:tr>
            <w:tr w:rsidR="009D38A0" w:rsidTr="009D38A0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7</w:t>
                  </w:r>
                </w:p>
              </w:tc>
              <w:tc>
                <w:tcPr>
                  <w:tcW w:w="1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spacing w:line="276" w:lineRule="auto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>Projektanti posameznih načrtov in dodatni strokovnjaki</w:t>
                  </w:r>
                </w:p>
              </w:tc>
              <w:tc>
                <w:tcPr>
                  <w:tcW w:w="5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D38A0" w:rsidRDefault="009D38A0" w:rsidP="009D38A0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v </w:t>
                  </w:r>
                  <w:r>
                    <w:rPr>
                      <w:rFonts w:cs="Arial"/>
                      <w:sz w:val="20"/>
                    </w:rPr>
                    <w:t xml:space="preserve">fazi izvajanja predmetnega javnega naročila bo izbrani izvajalec dolžan naročniku najkasneje v roku </w:t>
                  </w:r>
                  <w:r>
                    <w:rPr>
                      <w:rFonts w:cs="Arial"/>
                      <w:sz w:val="20"/>
                      <w:lang w:val="pl-PL"/>
                    </w:rPr>
                    <w:t xml:space="preserve">10 delovnih dni od prejema sklenjene pogodbe </w:t>
                  </w:r>
                  <w:r>
                    <w:rPr>
                      <w:rFonts w:cs="Arial"/>
                      <w:sz w:val="20"/>
                    </w:rPr>
                    <w:t>predati seznam projektantov posameznih načrtov in dodatnih strokovnjakov, ki bodo sodelovali pri izvedbi naročila, in sicer morajo ponudniki navesti izključno po enega strokovnjaka za vsako področje (točke 1 – 6). Za vse te posameznike bo potrebno ob seznamu predložiti dokazila, da strokovnjaki izpolnjujejo zakonsko določene pogoje za opravljanje funkcije, ki jo prevzemajo.</w:t>
                  </w:r>
                </w:p>
              </w:tc>
            </w:tr>
          </w:tbl>
          <w:p w:rsidR="009D38A0" w:rsidRPr="009D38A0" w:rsidRDefault="009D38A0" w:rsidP="002138E6">
            <w:pPr>
              <w:jc w:val="both"/>
              <w:rPr>
                <w:rFonts w:ascii="SL Dutch" w:eastAsia="Calibri" w:hAnsi="SL Dutch" w:cs="Arial"/>
                <w:sz w:val="22"/>
                <w:szCs w:val="22"/>
              </w:rPr>
            </w:pPr>
            <w:r>
              <w:rPr>
                <w:rFonts w:ascii="SL Dutch" w:eastAsia="Calibri" w:hAnsi="SL Dutch" w:cs="Arial"/>
                <w:sz w:val="22"/>
                <w:szCs w:val="22"/>
              </w:rPr>
              <w:t xml:space="preserve">                                                                               </w:t>
            </w:r>
          </w:p>
          <w:p w:rsidR="009D38A0" w:rsidRPr="009D38A0" w:rsidRDefault="009D38A0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L Dutch" w:eastAsia="Arial" w:hAnsi="SL Dutch" w:cs="Arial"/>
                <w:color w:val="000000"/>
                <w:sz w:val="22"/>
                <w:szCs w:val="22"/>
              </w:rPr>
            </w:pPr>
          </w:p>
        </w:tc>
      </w:tr>
    </w:tbl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p w:rsidR="001807AD" w:rsidRPr="009D38A0" w:rsidRDefault="001807AD" w:rsidP="00B84586">
      <w:pPr>
        <w:widowControl w:val="0"/>
        <w:spacing w:before="60" w:line="254" w:lineRule="atLeast"/>
        <w:ind w:left="360"/>
        <w:jc w:val="both"/>
        <w:rPr>
          <w:rFonts w:ascii="SL Dutch" w:hAnsi="SL Dutch"/>
          <w:b/>
          <w:sz w:val="22"/>
        </w:rPr>
      </w:pPr>
    </w:p>
    <w:sectPr w:rsidR="001807AD" w:rsidRPr="009D38A0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26" w:rsidRDefault="000A2426">
      <w:r>
        <w:separator/>
      </w:r>
    </w:p>
  </w:endnote>
  <w:endnote w:type="continuationSeparator" w:id="0">
    <w:p w:rsidR="000A2426" w:rsidRDefault="000A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26" w:rsidRDefault="000A2426">
      <w:r>
        <w:separator/>
      </w:r>
    </w:p>
  </w:footnote>
  <w:footnote w:type="continuationSeparator" w:id="0">
    <w:p w:rsidR="000A2426" w:rsidRDefault="000A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6"/>
  </w:num>
  <w:num w:numId="5">
    <w:abstractNumId w:val="15"/>
  </w:num>
  <w:num w:numId="6">
    <w:abstractNumId w:val="17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A2426"/>
    <w:rsid w:val="000D26D8"/>
    <w:rsid w:val="000F3E30"/>
    <w:rsid w:val="00153A8C"/>
    <w:rsid w:val="001807AD"/>
    <w:rsid w:val="001836BB"/>
    <w:rsid w:val="001F77C4"/>
    <w:rsid w:val="00216549"/>
    <w:rsid w:val="002507C2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A3D4E"/>
    <w:rsid w:val="007F559A"/>
    <w:rsid w:val="008044BF"/>
    <w:rsid w:val="008B0B1D"/>
    <w:rsid w:val="00930CA3"/>
    <w:rsid w:val="00933585"/>
    <w:rsid w:val="009B1FD9"/>
    <w:rsid w:val="009D38A0"/>
    <w:rsid w:val="00A05C73"/>
    <w:rsid w:val="00A17575"/>
    <w:rsid w:val="00AD3747"/>
    <w:rsid w:val="00B84586"/>
    <w:rsid w:val="00C5343C"/>
    <w:rsid w:val="00CB2120"/>
    <w:rsid w:val="00D63C34"/>
    <w:rsid w:val="00D84AAD"/>
    <w:rsid w:val="00DB7CDA"/>
    <w:rsid w:val="00E11A6A"/>
    <w:rsid w:val="00E51016"/>
    <w:rsid w:val="00E66D5B"/>
    <w:rsid w:val="00E813F4"/>
    <w:rsid w:val="00EA1375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B67DF2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2</cp:revision>
  <cp:lastPrinted>2008-09-04T08:55:00Z</cp:lastPrinted>
  <dcterms:created xsi:type="dcterms:W3CDTF">2022-02-25T08:23:00Z</dcterms:created>
  <dcterms:modified xsi:type="dcterms:W3CDTF">2022-02-25T08:23:00Z</dcterms:modified>
</cp:coreProperties>
</file>